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4CB9A" w14:textId="77777777" w:rsidR="00ED4378" w:rsidRPr="008756B6" w:rsidRDefault="008756B6" w:rsidP="008756B6">
      <w:pPr>
        <w:jc w:val="center"/>
        <w:rPr>
          <w:b/>
          <w:sz w:val="56"/>
          <w:szCs w:val="56"/>
          <w:u w:val="single"/>
        </w:rPr>
      </w:pPr>
      <w:r w:rsidRPr="008756B6">
        <w:rPr>
          <w:b/>
          <w:sz w:val="56"/>
          <w:szCs w:val="56"/>
          <w:u w:val="single"/>
        </w:rPr>
        <w:t>Jon Davies</w:t>
      </w:r>
    </w:p>
    <w:p w14:paraId="0923BD7F" w14:textId="57120982" w:rsidR="008756B6" w:rsidRPr="008756B6" w:rsidRDefault="008756B6" w:rsidP="008756B6">
      <w:pPr>
        <w:jc w:val="center"/>
        <w:rPr>
          <w:sz w:val="20"/>
          <w:szCs w:val="20"/>
        </w:rPr>
      </w:pPr>
      <w:r w:rsidRPr="008756B6">
        <w:rPr>
          <w:sz w:val="20"/>
          <w:szCs w:val="20"/>
        </w:rPr>
        <w:t>21 Walter Road, Swansea, SA1 5NQ</w:t>
      </w:r>
      <w:r w:rsidRPr="008756B6">
        <w:rPr>
          <w:sz w:val="20"/>
          <w:szCs w:val="20"/>
        </w:rPr>
        <w:br/>
      </w:r>
      <w:r w:rsidR="002311E7">
        <w:rPr>
          <w:sz w:val="20"/>
          <w:szCs w:val="20"/>
        </w:rPr>
        <w:t>01234</w:t>
      </w:r>
      <w:r w:rsidRPr="008756B6">
        <w:rPr>
          <w:sz w:val="20"/>
          <w:szCs w:val="20"/>
        </w:rPr>
        <w:t xml:space="preserve"> </w:t>
      </w:r>
      <w:r w:rsidR="002311E7">
        <w:rPr>
          <w:sz w:val="20"/>
          <w:szCs w:val="20"/>
        </w:rPr>
        <w:t>567</w:t>
      </w:r>
      <w:r w:rsidRPr="008756B6">
        <w:rPr>
          <w:sz w:val="20"/>
          <w:szCs w:val="20"/>
        </w:rPr>
        <w:t xml:space="preserve"> </w:t>
      </w:r>
      <w:r w:rsidR="002311E7">
        <w:rPr>
          <w:sz w:val="20"/>
          <w:szCs w:val="20"/>
        </w:rPr>
        <w:t>890</w:t>
      </w:r>
      <w:r w:rsidRPr="008756B6">
        <w:rPr>
          <w:sz w:val="20"/>
          <w:szCs w:val="20"/>
        </w:rPr>
        <w:br/>
      </w:r>
      <w:hyperlink r:id="rId5" w:history="1">
        <w:r w:rsidRPr="008756B6">
          <w:rPr>
            <w:rStyle w:val="Hyperlink"/>
            <w:sz w:val="20"/>
            <w:szCs w:val="20"/>
          </w:rPr>
          <w:t>jon.davies@zodiacrecruitment.co.uk</w:t>
        </w:r>
      </w:hyperlink>
      <w:bookmarkStart w:id="0" w:name="_GoBack"/>
      <w:bookmarkEnd w:id="0"/>
    </w:p>
    <w:p w14:paraId="3B297001" w14:textId="77777777" w:rsidR="008756B6" w:rsidRDefault="008756B6" w:rsidP="008756B6">
      <w:pPr>
        <w:jc w:val="center"/>
        <w:rPr>
          <w:sz w:val="24"/>
          <w:szCs w:val="24"/>
        </w:rPr>
      </w:pPr>
    </w:p>
    <w:p w14:paraId="3FBA990D" w14:textId="77777777" w:rsidR="008756B6" w:rsidRDefault="008756B6" w:rsidP="008D7393">
      <w:pPr>
        <w:pStyle w:val="NoSpacing"/>
        <w:jc w:val="center"/>
      </w:pPr>
      <w:r w:rsidRPr="008756B6">
        <w:rPr>
          <w:b/>
          <w:sz w:val="28"/>
          <w:szCs w:val="28"/>
          <w:u w:val="single"/>
        </w:rPr>
        <w:t>Profile:</w:t>
      </w:r>
      <w:r w:rsidR="008D7393">
        <w:rPr>
          <w:b/>
          <w:sz w:val="28"/>
          <w:szCs w:val="28"/>
          <w:u w:val="single"/>
        </w:rPr>
        <w:br/>
      </w:r>
    </w:p>
    <w:p w14:paraId="748E5485" w14:textId="77777777" w:rsidR="008756B6" w:rsidRDefault="008756B6" w:rsidP="008756B6">
      <w:pPr>
        <w:pStyle w:val="NoSpacing"/>
      </w:pPr>
      <w:r w:rsidRPr="008D7393">
        <w:t>I am a RTPI Accredited MA Town and Regional Planning Graduate from Sheffield University.  I have always had a passion for planning and I’m keen to find a role that will help give me good foundations</w:t>
      </w:r>
      <w:r w:rsidR="00226334" w:rsidRPr="008D7393">
        <w:t xml:space="preserve"> so that</w:t>
      </w:r>
      <w:r w:rsidRPr="008D7393">
        <w:t xml:space="preserve"> in the future I will </w:t>
      </w:r>
      <w:r w:rsidR="00226334" w:rsidRPr="008D7393">
        <w:t>become</w:t>
      </w:r>
      <w:r w:rsidRPr="008D7393">
        <w:t xml:space="preserve"> a chartered member of the RTPI.</w:t>
      </w:r>
    </w:p>
    <w:p w14:paraId="134D797D" w14:textId="77777777" w:rsidR="008D7393" w:rsidRPr="008D7393" w:rsidRDefault="008D7393" w:rsidP="008756B6">
      <w:pPr>
        <w:pStyle w:val="NoSpacing"/>
      </w:pPr>
    </w:p>
    <w:p w14:paraId="1E3A7DF7" w14:textId="77777777" w:rsidR="008756B6" w:rsidRPr="008756B6" w:rsidRDefault="008756B6" w:rsidP="008756B6">
      <w:pPr>
        <w:pStyle w:val="NoSpacing"/>
        <w:rPr>
          <w:sz w:val="20"/>
          <w:szCs w:val="20"/>
        </w:rPr>
      </w:pPr>
    </w:p>
    <w:p w14:paraId="44FF2022" w14:textId="77777777" w:rsidR="008756B6" w:rsidRPr="008756B6" w:rsidRDefault="008756B6" w:rsidP="008D7393">
      <w:pPr>
        <w:spacing w:after="0" w:line="276" w:lineRule="auto"/>
        <w:jc w:val="center"/>
        <w:rPr>
          <w:rFonts w:eastAsia="Times New Roman" w:cstheme="minorHAnsi"/>
          <w:b/>
          <w:sz w:val="28"/>
          <w:szCs w:val="28"/>
          <w:u w:val="single"/>
        </w:rPr>
      </w:pPr>
      <w:r w:rsidRPr="008756B6">
        <w:rPr>
          <w:rFonts w:eastAsia="Times New Roman" w:cstheme="minorHAnsi"/>
          <w:b/>
          <w:bCs/>
          <w:sz w:val="28"/>
          <w:szCs w:val="28"/>
          <w:u w:val="single"/>
        </w:rPr>
        <w:t>Education:</w:t>
      </w:r>
    </w:p>
    <w:p w14:paraId="0A80830F" w14:textId="77777777" w:rsidR="008756B6" w:rsidRPr="008756B6" w:rsidRDefault="008756B6" w:rsidP="008756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ヒラギノ角ゴ Pro W3" w:cstheme="minorHAnsi"/>
          <w:b/>
          <w:bCs/>
          <w:sz w:val="20"/>
          <w:szCs w:val="20"/>
        </w:rPr>
      </w:pPr>
    </w:p>
    <w:p w14:paraId="7F308D98" w14:textId="77777777" w:rsidR="008756B6" w:rsidRPr="008756B6" w:rsidRDefault="008756B6" w:rsidP="008756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ヒラギノ角ゴ Pro W3" w:cstheme="minorHAnsi"/>
          <w:b/>
          <w:bCs/>
        </w:rPr>
      </w:pPr>
      <w:r w:rsidRPr="008756B6">
        <w:rPr>
          <w:rFonts w:eastAsia="ヒラギノ角ゴ Pro W3" w:cstheme="minorHAnsi"/>
          <w:b/>
          <w:bCs/>
        </w:rPr>
        <w:t>University of Sheffield                                                                                                                      2017 – 2018</w:t>
      </w:r>
    </w:p>
    <w:p w14:paraId="04B4F470" w14:textId="77777777" w:rsidR="008756B6" w:rsidRPr="008756B6" w:rsidRDefault="008756B6" w:rsidP="008756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rPr>
          <w:rFonts w:eastAsia="ヒラギノ角ゴ Pro W3" w:cstheme="minorHAnsi"/>
          <w:bCs/>
          <w:i/>
        </w:rPr>
      </w:pPr>
      <w:r w:rsidRPr="008756B6">
        <w:rPr>
          <w:rFonts w:eastAsia="ヒラギノ角ゴ Pro W3" w:cstheme="minorHAnsi"/>
          <w:b/>
          <w:bCs/>
        </w:rPr>
        <w:t xml:space="preserve">MA, Town and Regional Planning </w:t>
      </w:r>
      <w:r w:rsidRPr="008756B6">
        <w:rPr>
          <w:rFonts w:eastAsia="ヒラギノ角ゴ Pro W3" w:cstheme="minorHAnsi"/>
          <w:bCs/>
          <w:i/>
        </w:rPr>
        <w:t>(RTPI-accredited)</w:t>
      </w:r>
    </w:p>
    <w:p w14:paraId="2D1215AD" w14:textId="77777777" w:rsidR="008756B6" w:rsidRPr="008756B6" w:rsidRDefault="008756B6" w:rsidP="008756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ヒラギノ角ゴ Pro W3" w:cstheme="minorHAnsi"/>
          <w:b/>
          <w:bCs/>
        </w:rPr>
      </w:pPr>
      <w:r w:rsidRPr="008756B6">
        <w:rPr>
          <w:rFonts w:eastAsia="ヒラギノ角ゴ Pro W3" w:cstheme="minorHAnsi"/>
          <w:bCs/>
          <w:i/>
        </w:rPr>
        <w:t>Modules studied include:</w:t>
      </w:r>
    </w:p>
    <w:p w14:paraId="29D64F09" w14:textId="77777777" w:rsidR="008756B6" w:rsidRPr="008756B6" w:rsidRDefault="008756B6" w:rsidP="008756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ヒラギノ角ゴ Pro W3" w:cstheme="minorHAnsi"/>
          <w:b/>
          <w:bCs/>
        </w:rPr>
      </w:pPr>
    </w:p>
    <w:p w14:paraId="1DA2E729" w14:textId="77777777" w:rsidR="008756B6" w:rsidRPr="008756B6" w:rsidRDefault="008756B6" w:rsidP="008756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ヒラギノ角ゴ Pro W3" w:cstheme="minorHAnsi"/>
          <w:bCs/>
        </w:rPr>
      </w:pPr>
      <w:r w:rsidRPr="008756B6">
        <w:rPr>
          <w:rFonts w:eastAsia="ヒラギノ角ゴ Pro W3" w:cstheme="minorHAnsi"/>
          <w:bCs/>
        </w:rPr>
        <w:t xml:space="preserve">Spatial Planning Systems, Values in Planning, Research Methods, Perspectives on Spatial Planning and Development, Planning Law and GIS for Built Environment Professionals </w:t>
      </w:r>
    </w:p>
    <w:p w14:paraId="0D8AD009" w14:textId="77777777" w:rsidR="008756B6" w:rsidRPr="008756B6" w:rsidRDefault="008756B6" w:rsidP="008756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ヒラギノ角ゴ Pro W3" w:cstheme="minorHAnsi"/>
          <w:b/>
          <w:bCs/>
        </w:rPr>
      </w:pPr>
    </w:p>
    <w:p w14:paraId="215BAF54" w14:textId="77777777" w:rsidR="008756B6" w:rsidRPr="008756B6" w:rsidRDefault="008756B6" w:rsidP="008756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eastAsia="ヒラギノ角ゴ Pro W3" w:cstheme="minorHAnsi"/>
          <w:b/>
          <w:bCs/>
        </w:rPr>
      </w:pPr>
      <w:r w:rsidRPr="008756B6">
        <w:rPr>
          <w:rFonts w:eastAsia="ヒラギノ角ゴ Pro W3" w:cstheme="minorHAnsi"/>
          <w:b/>
          <w:bCs/>
        </w:rPr>
        <w:t xml:space="preserve">University of Bradford                                                                                                                      2013 – 2017  </w:t>
      </w:r>
    </w:p>
    <w:p w14:paraId="5561FCFC" w14:textId="77777777" w:rsidR="008756B6" w:rsidRPr="008756B6" w:rsidRDefault="008756B6" w:rsidP="008756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rPr>
          <w:rFonts w:eastAsia="ヒラギノ角ゴ Pro W3" w:cstheme="minorHAnsi"/>
          <w:bCs/>
          <w:i/>
        </w:rPr>
      </w:pPr>
      <w:r w:rsidRPr="008756B6">
        <w:rPr>
          <w:rFonts w:eastAsia="ヒラギノ角ゴ Pro W3" w:cstheme="minorHAnsi"/>
          <w:b/>
          <w:bCs/>
        </w:rPr>
        <w:t xml:space="preserve">LLB (Hons) Law </w:t>
      </w:r>
      <w:r w:rsidRPr="008756B6">
        <w:rPr>
          <w:rFonts w:eastAsia="ヒラギノ角ゴ Pro W3" w:cstheme="minorHAnsi"/>
          <w:bCs/>
          <w:i/>
        </w:rPr>
        <w:t>(First Class Honours)</w:t>
      </w:r>
    </w:p>
    <w:p w14:paraId="2B3336BA" w14:textId="77777777" w:rsidR="008756B6" w:rsidRPr="008756B6" w:rsidRDefault="008756B6" w:rsidP="008756B6">
      <w:pPr>
        <w:tabs>
          <w:tab w:val="left" w:pos="5400"/>
          <w:tab w:val="left" w:pos="6480"/>
          <w:tab w:val="left" w:pos="8280"/>
        </w:tabs>
        <w:spacing w:after="0" w:line="276" w:lineRule="auto"/>
        <w:rPr>
          <w:rFonts w:eastAsia="ヒラギノ角ゴ Pro W3" w:cstheme="minorHAnsi"/>
          <w:bCs/>
        </w:rPr>
      </w:pPr>
      <w:r w:rsidRPr="008756B6">
        <w:rPr>
          <w:rFonts w:eastAsia="ヒラギノ角ゴ Pro W3" w:cstheme="minorHAnsi"/>
          <w:bCs/>
        </w:rPr>
        <w:t>Awarded the Thomas Reuters Law Prize for highest average mark at third stage</w:t>
      </w:r>
    </w:p>
    <w:p w14:paraId="66C7359D" w14:textId="77777777" w:rsidR="008756B6" w:rsidRPr="008756B6" w:rsidRDefault="008756B6" w:rsidP="008756B6">
      <w:pPr>
        <w:tabs>
          <w:tab w:val="left" w:pos="5400"/>
          <w:tab w:val="left" w:pos="6480"/>
          <w:tab w:val="left" w:pos="8280"/>
        </w:tabs>
        <w:spacing w:after="0" w:line="276" w:lineRule="auto"/>
        <w:rPr>
          <w:rFonts w:eastAsia="ヒラギノ角ゴ Pro W3" w:cstheme="minorHAnsi"/>
          <w:bCs/>
        </w:rPr>
      </w:pPr>
      <w:r w:rsidRPr="008756B6">
        <w:rPr>
          <w:rFonts w:eastAsia="ヒラギノ角ゴ Pro W3" w:cstheme="minorHAnsi"/>
          <w:bCs/>
        </w:rPr>
        <w:t>Awarded the Judge Gerald Coles Memorial Prize for highest mark in Criminal Law</w:t>
      </w:r>
    </w:p>
    <w:p w14:paraId="0360C325" w14:textId="77777777" w:rsidR="008756B6" w:rsidRPr="008756B6" w:rsidRDefault="008756B6" w:rsidP="008756B6">
      <w:pPr>
        <w:tabs>
          <w:tab w:val="left" w:pos="709"/>
          <w:tab w:val="left" w:pos="1417"/>
          <w:tab w:val="left" w:pos="2126"/>
          <w:tab w:val="left" w:pos="2160"/>
          <w:tab w:val="left" w:pos="2880"/>
          <w:tab w:val="left" w:pos="3600"/>
        </w:tabs>
        <w:spacing w:after="0" w:line="240" w:lineRule="auto"/>
        <w:rPr>
          <w:rFonts w:eastAsia="ヒラギノ角ゴ Pro W3" w:cstheme="minorHAnsi"/>
          <w:b/>
          <w:bCs/>
        </w:rPr>
      </w:pPr>
    </w:p>
    <w:p w14:paraId="322B26A1" w14:textId="77777777" w:rsidR="008756B6" w:rsidRPr="008756B6" w:rsidRDefault="008756B6" w:rsidP="008756B6">
      <w:pPr>
        <w:tabs>
          <w:tab w:val="left" w:pos="709"/>
          <w:tab w:val="left" w:pos="1417"/>
          <w:tab w:val="left" w:pos="2126"/>
          <w:tab w:val="left" w:pos="2160"/>
          <w:tab w:val="left" w:pos="2880"/>
          <w:tab w:val="left" w:pos="3600"/>
        </w:tabs>
        <w:spacing w:after="0" w:line="276" w:lineRule="auto"/>
        <w:rPr>
          <w:rFonts w:eastAsia="ヒラギノ角ゴ Pro W3" w:cstheme="minorHAnsi"/>
          <w:b/>
          <w:bCs/>
        </w:rPr>
      </w:pPr>
      <w:r w:rsidRPr="008756B6">
        <w:rPr>
          <w:rFonts w:eastAsia="ヒラギノ角ゴ Pro W3" w:cstheme="minorHAnsi"/>
          <w:b/>
          <w:bCs/>
        </w:rPr>
        <w:t xml:space="preserve">Batley Grammar School </w:t>
      </w:r>
      <w:r w:rsidRPr="008756B6">
        <w:rPr>
          <w:rFonts w:eastAsia="ヒラギノ角ゴ Pro W3" w:cstheme="minorHAnsi"/>
          <w:bCs/>
        </w:rPr>
        <w:t xml:space="preserve">                                                                                                                  </w:t>
      </w:r>
      <w:r w:rsidRPr="008756B6">
        <w:rPr>
          <w:rFonts w:eastAsia="ヒラギノ角ゴ Pro W3" w:cstheme="minorHAnsi"/>
          <w:b/>
          <w:bCs/>
        </w:rPr>
        <w:t xml:space="preserve">2011 – 2013 </w:t>
      </w:r>
      <w:r w:rsidRPr="008756B6">
        <w:rPr>
          <w:rFonts w:eastAsia="ヒラギノ角ゴ Pro W3" w:cstheme="minorHAnsi"/>
          <w:bCs/>
        </w:rPr>
        <w:br/>
        <w:t>A-Levels: Religious Studies (A), History (C) and Classical Civilisations (C)</w:t>
      </w:r>
    </w:p>
    <w:p w14:paraId="3C75AD34" w14:textId="77777777" w:rsidR="008756B6" w:rsidRPr="008756B6" w:rsidRDefault="008756B6" w:rsidP="008756B6">
      <w:pPr>
        <w:spacing w:after="0" w:line="240" w:lineRule="auto"/>
        <w:jc w:val="both"/>
        <w:rPr>
          <w:rFonts w:eastAsia="Times New Roman" w:cstheme="minorHAnsi"/>
          <w:bCs/>
        </w:rPr>
      </w:pPr>
    </w:p>
    <w:p w14:paraId="09827F02" w14:textId="77777777" w:rsidR="008756B6" w:rsidRPr="008D7393" w:rsidRDefault="008756B6" w:rsidP="008756B6">
      <w:pPr>
        <w:spacing w:after="0" w:line="276" w:lineRule="auto"/>
        <w:rPr>
          <w:rFonts w:eastAsia="Times New Roman" w:cstheme="minorHAnsi"/>
        </w:rPr>
      </w:pPr>
      <w:r w:rsidRPr="008756B6">
        <w:rPr>
          <w:rFonts w:eastAsia="Times New Roman" w:cstheme="minorHAnsi"/>
          <w:b/>
        </w:rPr>
        <w:t>Batley Business and Enterprise College</w:t>
      </w:r>
      <w:r w:rsidRPr="008756B6">
        <w:rPr>
          <w:rFonts w:eastAsia="Times New Roman" w:cstheme="minorHAnsi"/>
          <w:i/>
        </w:rPr>
        <w:t xml:space="preserve"> </w:t>
      </w:r>
      <w:r w:rsidRPr="008756B6">
        <w:rPr>
          <w:rFonts w:eastAsia="Times New Roman" w:cstheme="minorHAnsi"/>
          <w:b/>
        </w:rPr>
        <w:t xml:space="preserve">                                                                                       2006 – 2011 </w:t>
      </w:r>
      <w:r w:rsidRPr="008756B6">
        <w:rPr>
          <w:rFonts w:eastAsia="Times New Roman" w:cstheme="minorHAnsi"/>
          <w:b/>
        </w:rPr>
        <w:br/>
      </w:r>
      <w:r w:rsidRPr="008756B6">
        <w:rPr>
          <w:rFonts w:eastAsia="Times New Roman" w:cstheme="minorHAnsi"/>
        </w:rPr>
        <w:t xml:space="preserve">GCSE’s: 10 A and B grades including Maths and English </w:t>
      </w:r>
    </w:p>
    <w:p w14:paraId="6E4F1E68" w14:textId="77777777" w:rsidR="008756B6" w:rsidRDefault="008756B6" w:rsidP="008756B6">
      <w:pPr>
        <w:spacing w:after="0" w:line="276" w:lineRule="auto"/>
        <w:rPr>
          <w:rFonts w:eastAsia="Times New Roman" w:cstheme="minorHAnsi"/>
          <w:sz w:val="20"/>
          <w:szCs w:val="20"/>
        </w:rPr>
      </w:pPr>
    </w:p>
    <w:p w14:paraId="6C4E5BD6" w14:textId="77777777" w:rsidR="008D7393" w:rsidRDefault="008D7393" w:rsidP="008756B6">
      <w:pPr>
        <w:spacing w:after="0" w:line="276" w:lineRule="auto"/>
        <w:rPr>
          <w:rFonts w:eastAsia="Times New Roman" w:cstheme="minorHAnsi"/>
          <w:sz w:val="20"/>
          <w:szCs w:val="20"/>
        </w:rPr>
      </w:pPr>
    </w:p>
    <w:p w14:paraId="15261BDA" w14:textId="77777777" w:rsidR="008756B6" w:rsidRDefault="008756B6" w:rsidP="008D7393">
      <w:pPr>
        <w:spacing w:after="0" w:line="276" w:lineRule="auto"/>
        <w:jc w:val="center"/>
        <w:rPr>
          <w:rFonts w:eastAsia="Times New Roman" w:cstheme="minorHAnsi"/>
          <w:b/>
          <w:bCs/>
          <w:sz w:val="28"/>
          <w:szCs w:val="28"/>
          <w:u w:val="single"/>
        </w:rPr>
      </w:pPr>
      <w:r w:rsidRPr="008756B6">
        <w:rPr>
          <w:rFonts w:eastAsia="Times New Roman" w:cstheme="minorHAnsi"/>
          <w:b/>
          <w:bCs/>
          <w:sz w:val="28"/>
          <w:szCs w:val="28"/>
          <w:u w:val="single"/>
        </w:rPr>
        <w:t>Relevant work experience</w:t>
      </w:r>
      <w:r w:rsidR="000C518B">
        <w:rPr>
          <w:rFonts w:eastAsia="Times New Roman" w:cstheme="minorHAnsi"/>
          <w:b/>
          <w:bCs/>
          <w:sz w:val="28"/>
          <w:szCs w:val="28"/>
          <w:u w:val="single"/>
        </w:rPr>
        <w:t>:</w:t>
      </w:r>
    </w:p>
    <w:p w14:paraId="72073E74" w14:textId="77777777" w:rsidR="008756B6" w:rsidRPr="008756B6" w:rsidRDefault="008756B6" w:rsidP="008756B6">
      <w:pPr>
        <w:spacing w:after="0" w:line="276" w:lineRule="auto"/>
        <w:jc w:val="both"/>
        <w:rPr>
          <w:rFonts w:eastAsia="Times New Roman" w:cstheme="minorHAnsi"/>
          <w:b/>
          <w:bCs/>
          <w:sz w:val="20"/>
          <w:szCs w:val="20"/>
        </w:rPr>
      </w:pPr>
    </w:p>
    <w:p w14:paraId="1AF3D431" w14:textId="77777777" w:rsidR="008756B6" w:rsidRPr="008756B6" w:rsidRDefault="008756B6" w:rsidP="008756B6">
      <w:pPr>
        <w:tabs>
          <w:tab w:val="left" w:pos="6990"/>
        </w:tabs>
        <w:spacing w:after="0" w:line="480" w:lineRule="auto"/>
        <w:jc w:val="both"/>
        <w:rPr>
          <w:rFonts w:eastAsia="Times New Roman" w:cstheme="minorHAnsi"/>
          <w:b/>
          <w:bCs/>
        </w:rPr>
      </w:pPr>
      <w:proofErr w:type="spellStart"/>
      <w:r w:rsidRPr="008756B6">
        <w:rPr>
          <w:rFonts w:eastAsia="Times New Roman" w:cstheme="minorHAnsi"/>
          <w:b/>
          <w:bCs/>
        </w:rPr>
        <w:t>Spawforths</w:t>
      </w:r>
      <w:proofErr w:type="spellEnd"/>
      <w:r w:rsidRPr="008756B6">
        <w:rPr>
          <w:rFonts w:eastAsia="Times New Roman" w:cstheme="minorHAnsi"/>
          <w:b/>
          <w:bCs/>
        </w:rPr>
        <w:t xml:space="preserve"> </w:t>
      </w:r>
      <w:r w:rsidRPr="008756B6">
        <w:rPr>
          <w:rFonts w:eastAsia="Times New Roman" w:cstheme="minorHAnsi"/>
          <w:bCs/>
          <w:i/>
        </w:rPr>
        <w:t>(work placement)</w:t>
      </w:r>
      <w:r w:rsidRPr="008756B6">
        <w:rPr>
          <w:rFonts w:eastAsia="Times New Roman" w:cstheme="minorHAnsi"/>
          <w:b/>
          <w:bCs/>
        </w:rPr>
        <w:t xml:space="preserve">                                                                                            May 2018 – July 2018</w:t>
      </w:r>
    </w:p>
    <w:p w14:paraId="17200C95" w14:textId="77777777" w:rsidR="008756B6" w:rsidRDefault="008756B6" w:rsidP="008756B6">
      <w:pPr>
        <w:numPr>
          <w:ilvl w:val="0"/>
          <w:numId w:val="6"/>
        </w:numPr>
        <w:tabs>
          <w:tab w:val="left" w:pos="6990"/>
        </w:tabs>
        <w:spacing w:after="0" w:line="276" w:lineRule="auto"/>
        <w:jc w:val="both"/>
        <w:rPr>
          <w:rFonts w:eastAsia="Times New Roman" w:cstheme="minorHAnsi"/>
          <w:bCs/>
        </w:rPr>
      </w:pPr>
      <w:r w:rsidRPr="008756B6">
        <w:rPr>
          <w:rFonts w:eastAsia="Times New Roman" w:cstheme="minorHAnsi"/>
          <w:bCs/>
        </w:rPr>
        <w:t xml:space="preserve">     Provided support to Chartered Town Planners and other divisions in pursuing their duties, including researching the history of planning decisions; interpreting planning policy; assessing the development potential of sites; producing reports on development prospects; researching information to enable strategic decisions to be made; and arranging and participating in meetings, conferences and project team activities. </w:t>
      </w:r>
    </w:p>
    <w:p w14:paraId="438F6D1F" w14:textId="77777777" w:rsidR="00E401B8" w:rsidRPr="008756B6" w:rsidRDefault="00E401B8" w:rsidP="00E401B8">
      <w:pPr>
        <w:tabs>
          <w:tab w:val="left" w:pos="6990"/>
        </w:tabs>
        <w:spacing w:after="0" w:line="276" w:lineRule="auto"/>
        <w:ind w:left="720"/>
        <w:jc w:val="both"/>
        <w:rPr>
          <w:rFonts w:eastAsia="Times New Roman" w:cstheme="minorHAnsi"/>
          <w:bCs/>
        </w:rPr>
      </w:pPr>
    </w:p>
    <w:p w14:paraId="705A128E" w14:textId="77777777" w:rsidR="008756B6" w:rsidRPr="008756B6" w:rsidRDefault="008756B6" w:rsidP="008756B6">
      <w:pPr>
        <w:tabs>
          <w:tab w:val="left" w:pos="6990"/>
        </w:tabs>
        <w:spacing w:after="0" w:line="276" w:lineRule="auto"/>
        <w:ind w:left="720"/>
        <w:jc w:val="both"/>
        <w:rPr>
          <w:rFonts w:eastAsia="Times New Roman" w:cstheme="minorHAnsi"/>
          <w:bCs/>
        </w:rPr>
      </w:pPr>
    </w:p>
    <w:p w14:paraId="4A86B8B0" w14:textId="77777777" w:rsidR="008756B6" w:rsidRPr="008756B6" w:rsidRDefault="008756B6" w:rsidP="008756B6">
      <w:pPr>
        <w:spacing w:after="0" w:line="480" w:lineRule="auto"/>
        <w:jc w:val="both"/>
        <w:rPr>
          <w:rFonts w:eastAsia="Times New Roman" w:cstheme="minorHAnsi"/>
          <w:b/>
          <w:bCs/>
        </w:rPr>
      </w:pPr>
      <w:r w:rsidRPr="008756B6">
        <w:rPr>
          <w:rFonts w:eastAsia="Times New Roman" w:cstheme="minorHAnsi"/>
          <w:b/>
          <w:bCs/>
        </w:rPr>
        <w:lastRenderedPageBreak/>
        <w:t xml:space="preserve">PWA Planning </w:t>
      </w:r>
      <w:r w:rsidRPr="008756B6">
        <w:rPr>
          <w:rFonts w:eastAsia="Times New Roman" w:cstheme="minorHAnsi"/>
          <w:bCs/>
          <w:i/>
        </w:rPr>
        <w:t>(one week work placement)</w:t>
      </w:r>
      <w:r w:rsidRPr="008756B6">
        <w:rPr>
          <w:rFonts w:eastAsia="Times New Roman" w:cstheme="minorHAnsi"/>
          <w:b/>
          <w:bCs/>
        </w:rPr>
        <w:t xml:space="preserve">                                                     January 2018 – February 2018</w:t>
      </w:r>
    </w:p>
    <w:p w14:paraId="2D680F61" w14:textId="77777777" w:rsidR="008756B6" w:rsidRPr="008D7393" w:rsidRDefault="008756B6" w:rsidP="008756B6">
      <w:pPr>
        <w:numPr>
          <w:ilvl w:val="0"/>
          <w:numId w:val="5"/>
        </w:numPr>
        <w:spacing w:after="0" w:line="276" w:lineRule="auto"/>
        <w:jc w:val="both"/>
        <w:rPr>
          <w:rFonts w:eastAsia="Times New Roman" w:cstheme="minorHAnsi"/>
          <w:b/>
          <w:bCs/>
        </w:rPr>
      </w:pPr>
      <w:r w:rsidRPr="008756B6">
        <w:rPr>
          <w:rFonts w:eastAsia="Times New Roman" w:cstheme="minorHAnsi"/>
          <w:bCs/>
        </w:rPr>
        <w:t xml:space="preserve">Aided the planning team by carrying out site appraisals, compiling history of sites and doing research for possible contentious issues in applications such as for energy storage sites in green belt and wind assessments for tall buildings. Also assisted in the preparation of planning statements and accompanied a senior planner on a site visit. </w:t>
      </w:r>
    </w:p>
    <w:p w14:paraId="0C22D51B" w14:textId="77777777" w:rsidR="008D7393" w:rsidRPr="008756B6" w:rsidRDefault="008D7393" w:rsidP="008D7393">
      <w:pPr>
        <w:spacing w:after="0" w:line="276" w:lineRule="auto"/>
        <w:ind w:left="720"/>
        <w:jc w:val="both"/>
        <w:rPr>
          <w:rFonts w:eastAsia="Times New Roman" w:cstheme="minorHAnsi"/>
          <w:b/>
          <w:bCs/>
        </w:rPr>
      </w:pPr>
    </w:p>
    <w:p w14:paraId="2F56309F" w14:textId="77777777" w:rsidR="008756B6" w:rsidRPr="008756B6" w:rsidRDefault="008756B6" w:rsidP="008756B6">
      <w:pPr>
        <w:spacing w:after="0" w:line="276" w:lineRule="auto"/>
        <w:jc w:val="both"/>
        <w:rPr>
          <w:rFonts w:eastAsia="Times New Roman" w:cstheme="minorHAnsi"/>
          <w:b/>
          <w:bCs/>
        </w:rPr>
      </w:pPr>
    </w:p>
    <w:p w14:paraId="18940600" w14:textId="77777777" w:rsidR="008756B6" w:rsidRDefault="008756B6" w:rsidP="008D7393">
      <w:pPr>
        <w:spacing w:after="0" w:line="276" w:lineRule="auto"/>
        <w:jc w:val="center"/>
        <w:rPr>
          <w:rFonts w:eastAsia="Times New Roman" w:cstheme="minorHAnsi"/>
          <w:b/>
          <w:bCs/>
          <w:sz w:val="28"/>
          <w:szCs w:val="28"/>
          <w:u w:val="single"/>
        </w:rPr>
      </w:pPr>
      <w:r w:rsidRPr="008756B6">
        <w:rPr>
          <w:rFonts w:eastAsia="Times New Roman" w:cstheme="minorHAnsi"/>
          <w:b/>
          <w:bCs/>
          <w:sz w:val="28"/>
          <w:szCs w:val="28"/>
          <w:u w:val="single"/>
        </w:rPr>
        <w:t>Additional experience</w:t>
      </w:r>
      <w:r w:rsidR="000C518B">
        <w:rPr>
          <w:rFonts w:eastAsia="Times New Roman" w:cstheme="minorHAnsi"/>
          <w:b/>
          <w:bCs/>
          <w:sz w:val="28"/>
          <w:szCs w:val="28"/>
          <w:u w:val="single"/>
        </w:rPr>
        <w:t>:</w:t>
      </w:r>
    </w:p>
    <w:p w14:paraId="01B6F75C" w14:textId="77777777" w:rsidR="008756B6" w:rsidRPr="008756B6" w:rsidRDefault="008756B6" w:rsidP="008756B6">
      <w:pPr>
        <w:spacing w:after="0" w:line="276" w:lineRule="auto"/>
        <w:jc w:val="both"/>
        <w:rPr>
          <w:rFonts w:eastAsia="Times New Roman" w:cstheme="minorHAnsi"/>
          <w:b/>
          <w:bCs/>
        </w:rPr>
      </w:pPr>
    </w:p>
    <w:p w14:paraId="633C313A" w14:textId="77777777" w:rsidR="008756B6" w:rsidRPr="008756B6" w:rsidRDefault="008756B6" w:rsidP="008756B6">
      <w:pPr>
        <w:spacing w:after="0" w:line="276" w:lineRule="auto"/>
        <w:jc w:val="both"/>
        <w:rPr>
          <w:rFonts w:eastAsia="Times New Roman" w:cstheme="minorHAnsi"/>
          <w:b/>
          <w:bCs/>
        </w:rPr>
      </w:pPr>
      <w:r w:rsidRPr="008756B6">
        <w:rPr>
          <w:rFonts w:eastAsia="Times New Roman" w:cstheme="minorHAnsi"/>
          <w:b/>
          <w:bCs/>
        </w:rPr>
        <w:t>Sheffield Students’ Union                                                                                     September 2017 – May 2018</w:t>
      </w:r>
    </w:p>
    <w:p w14:paraId="17396FBE" w14:textId="77777777" w:rsidR="008756B6" w:rsidRPr="008756B6" w:rsidRDefault="008756B6" w:rsidP="008756B6">
      <w:pPr>
        <w:spacing w:after="0" w:line="276" w:lineRule="auto"/>
        <w:jc w:val="both"/>
        <w:rPr>
          <w:rFonts w:eastAsia="Times New Roman" w:cstheme="minorHAnsi"/>
          <w:bCs/>
          <w:i/>
        </w:rPr>
      </w:pPr>
      <w:r w:rsidRPr="008756B6">
        <w:rPr>
          <w:rFonts w:eastAsia="Times New Roman" w:cstheme="minorHAnsi"/>
          <w:b/>
          <w:bCs/>
        </w:rPr>
        <w:t xml:space="preserve">Election Ambassador </w:t>
      </w:r>
      <w:r w:rsidRPr="008756B6">
        <w:rPr>
          <w:rFonts w:eastAsia="Times New Roman" w:cstheme="minorHAnsi"/>
          <w:bCs/>
          <w:i/>
        </w:rPr>
        <w:t>(casual staff)</w:t>
      </w:r>
    </w:p>
    <w:p w14:paraId="11808532" w14:textId="77777777" w:rsidR="008756B6" w:rsidRPr="008756B6" w:rsidRDefault="008756B6" w:rsidP="008756B6">
      <w:pPr>
        <w:spacing w:after="0" w:line="276" w:lineRule="auto"/>
        <w:jc w:val="both"/>
        <w:rPr>
          <w:rFonts w:eastAsia="Times New Roman" w:cstheme="minorHAnsi"/>
          <w:b/>
          <w:bCs/>
        </w:rPr>
      </w:pPr>
    </w:p>
    <w:p w14:paraId="0A829959" w14:textId="77777777" w:rsidR="008756B6" w:rsidRPr="008756B6" w:rsidRDefault="008756B6" w:rsidP="008756B6">
      <w:pPr>
        <w:numPr>
          <w:ilvl w:val="0"/>
          <w:numId w:val="4"/>
        </w:numPr>
        <w:spacing w:after="0" w:line="276" w:lineRule="auto"/>
        <w:jc w:val="both"/>
        <w:rPr>
          <w:rFonts w:eastAsia="Times New Roman" w:cstheme="minorHAnsi"/>
          <w:bCs/>
        </w:rPr>
      </w:pPr>
      <w:r w:rsidRPr="008756B6">
        <w:rPr>
          <w:rFonts w:eastAsia="Times New Roman" w:cstheme="minorHAnsi"/>
          <w:bCs/>
        </w:rPr>
        <w:t>Promoted elections through talking to students across the university, in both large groups and one-to-one, about leadership opportunities. Also used social media to promote relevant activities and events and provided other administrative support.</w:t>
      </w:r>
    </w:p>
    <w:p w14:paraId="4F419810" w14:textId="77777777" w:rsidR="008756B6" w:rsidRPr="008756B6" w:rsidRDefault="008756B6" w:rsidP="008756B6">
      <w:pPr>
        <w:spacing w:after="0" w:line="276" w:lineRule="auto"/>
        <w:ind w:left="720"/>
        <w:jc w:val="both"/>
        <w:rPr>
          <w:rFonts w:eastAsia="Times New Roman" w:cstheme="minorHAnsi"/>
          <w:bCs/>
        </w:rPr>
      </w:pPr>
    </w:p>
    <w:p w14:paraId="22738883" w14:textId="77777777" w:rsidR="008756B6" w:rsidRPr="008756B6" w:rsidRDefault="008756B6" w:rsidP="008756B6">
      <w:pPr>
        <w:tabs>
          <w:tab w:val="left" w:pos="5760"/>
          <w:tab w:val="left" w:pos="5848"/>
        </w:tabs>
        <w:spacing w:after="0" w:line="276" w:lineRule="auto"/>
        <w:jc w:val="both"/>
        <w:rPr>
          <w:rFonts w:eastAsia="Times New Roman" w:cstheme="minorHAnsi"/>
          <w:b/>
          <w:bCs/>
        </w:rPr>
      </w:pPr>
      <w:proofErr w:type="spellStart"/>
      <w:r w:rsidRPr="008756B6">
        <w:rPr>
          <w:rFonts w:eastAsia="Times New Roman" w:cstheme="minorHAnsi"/>
          <w:b/>
          <w:bCs/>
        </w:rPr>
        <w:t>JustShop</w:t>
      </w:r>
      <w:proofErr w:type="spellEnd"/>
      <w:r w:rsidRPr="008756B6">
        <w:rPr>
          <w:rFonts w:eastAsia="Times New Roman" w:cstheme="minorHAnsi"/>
          <w:b/>
          <w:bCs/>
        </w:rPr>
        <w:t>, Bradford                                                                                                          May 2015 – May 2017</w:t>
      </w:r>
    </w:p>
    <w:p w14:paraId="4548D63E" w14:textId="77777777" w:rsidR="008756B6" w:rsidRPr="008756B6" w:rsidRDefault="008756B6" w:rsidP="008756B6">
      <w:pPr>
        <w:tabs>
          <w:tab w:val="left" w:pos="5760"/>
          <w:tab w:val="left" w:pos="5848"/>
        </w:tabs>
        <w:spacing w:after="0" w:line="276" w:lineRule="auto"/>
        <w:jc w:val="both"/>
        <w:rPr>
          <w:rFonts w:eastAsia="Times New Roman" w:cstheme="minorHAnsi"/>
          <w:b/>
          <w:bCs/>
        </w:rPr>
      </w:pPr>
      <w:r w:rsidRPr="008756B6">
        <w:rPr>
          <w:rFonts w:eastAsia="Times New Roman" w:cstheme="minorHAnsi"/>
          <w:b/>
          <w:bCs/>
        </w:rPr>
        <w:t xml:space="preserve">Sales Assistant </w:t>
      </w:r>
      <w:r w:rsidRPr="008756B6">
        <w:rPr>
          <w:rFonts w:eastAsia="Times New Roman" w:cstheme="minorHAnsi"/>
          <w:bCs/>
          <w:i/>
        </w:rPr>
        <w:t>(part-time)</w:t>
      </w:r>
      <w:r w:rsidRPr="008756B6">
        <w:rPr>
          <w:rFonts w:eastAsia="Times New Roman" w:cstheme="minorHAnsi"/>
          <w:b/>
          <w:bCs/>
        </w:rPr>
        <w:t xml:space="preserve">  </w:t>
      </w:r>
    </w:p>
    <w:p w14:paraId="164FDB66" w14:textId="77777777" w:rsidR="008756B6" w:rsidRPr="008756B6" w:rsidRDefault="008756B6" w:rsidP="008756B6">
      <w:pPr>
        <w:tabs>
          <w:tab w:val="left" w:pos="5760"/>
          <w:tab w:val="left" w:pos="5848"/>
        </w:tabs>
        <w:spacing w:after="0" w:line="276" w:lineRule="auto"/>
        <w:jc w:val="both"/>
        <w:rPr>
          <w:rFonts w:eastAsia="Times New Roman" w:cstheme="minorHAnsi"/>
          <w:b/>
          <w:bCs/>
        </w:rPr>
      </w:pPr>
    </w:p>
    <w:p w14:paraId="10A0877D" w14:textId="77777777" w:rsidR="008756B6" w:rsidRPr="008756B6" w:rsidRDefault="008756B6" w:rsidP="008756B6">
      <w:pPr>
        <w:numPr>
          <w:ilvl w:val="0"/>
          <w:numId w:val="3"/>
        </w:numPr>
        <w:spacing w:after="0" w:line="276" w:lineRule="auto"/>
        <w:rPr>
          <w:rFonts w:eastAsia="Times New Roman" w:cstheme="minorHAnsi"/>
        </w:rPr>
      </w:pPr>
      <w:r w:rsidRPr="008756B6">
        <w:rPr>
          <w:rFonts w:eastAsia="Times New Roman" w:cstheme="minorHAnsi"/>
        </w:rPr>
        <w:t xml:space="preserve">Provided great customer service that was friendly and polite, building good relationships with many of the customers who would visit the shop frequently. </w:t>
      </w:r>
    </w:p>
    <w:p w14:paraId="797A790F" w14:textId="77777777" w:rsidR="008756B6" w:rsidRPr="008756B6" w:rsidRDefault="008756B6" w:rsidP="008756B6">
      <w:pPr>
        <w:numPr>
          <w:ilvl w:val="0"/>
          <w:numId w:val="3"/>
        </w:numPr>
        <w:spacing w:after="0" w:line="276" w:lineRule="auto"/>
        <w:rPr>
          <w:rFonts w:eastAsia="Times New Roman" w:cstheme="minorHAnsi"/>
        </w:rPr>
      </w:pPr>
      <w:r w:rsidRPr="008756B6">
        <w:rPr>
          <w:rFonts w:eastAsia="Times New Roman" w:cstheme="minorHAnsi"/>
        </w:rPr>
        <w:t xml:space="preserve">Trained new members of staff on using the checkout, how to cash up properly and other procedures as necessary. </w:t>
      </w:r>
    </w:p>
    <w:p w14:paraId="6A832C8F" w14:textId="77777777" w:rsidR="008756B6" w:rsidRPr="008756B6" w:rsidRDefault="008756B6" w:rsidP="008756B6">
      <w:pPr>
        <w:spacing w:after="0" w:line="276" w:lineRule="auto"/>
        <w:rPr>
          <w:rFonts w:eastAsia="Times New Roman" w:cstheme="minorHAnsi"/>
        </w:rPr>
      </w:pPr>
    </w:p>
    <w:p w14:paraId="45514A62" w14:textId="77777777" w:rsidR="008756B6" w:rsidRPr="008756B6" w:rsidRDefault="008756B6" w:rsidP="008756B6">
      <w:pPr>
        <w:spacing w:after="0" w:line="240" w:lineRule="auto"/>
        <w:rPr>
          <w:rFonts w:eastAsia="Times New Roman" w:cstheme="minorHAnsi"/>
          <w:b/>
        </w:rPr>
      </w:pPr>
      <w:r w:rsidRPr="008756B6">
        <w:rPr>
          <w:rFonts w:eastAsia="Times New Roman" w:cstheme="minorHAnsi"/>
          <w:b/>
        </w:rPr>
        <w:t xml:space="preserve">Iceland, Dewsbury                                                                                                       August 2013 – May 2015    </w:t>
      </w:r>
    </w:p>
    <w:p w14:paraId="5A9F62AC" w14:textId="77777777" w:rsidR="008756B6" w:rsidRPr="008756B6" w:rsidRDefault="008756B6" w:rsidP="008756B6">
      <w:pPr>
        <w:spacing w:after="0" w:line="240" w:lineRule="auto"/>
        <w:rPr>
          <w:rFonts w:eastAsia="Times New Roman" w:cstheme="minorHAnsi"/>
          <w:i/>
        </w:rPr>
      </w:pPr>
      <w:r w:rsidRPr="008756B6">
        <w:rPr>
          <w:rFonts w:eastAsia="Times New Roman" w:cstheme="minorHAnsi"/>
          <w:b/>
        </w:rPr>
        <w:t xml:space="preserve">Sales Assistant </w:t>
      </w:r>
      <w:r w:rsidRPr="008756B6">
        <w:rPr>
          <w:rFonts w:eastAsia="Times New Roman" w:cstheme="minorHAnsi"/>
          <w:i/>
        </w:rPr>
        <w:t>(part-time)</w:t>
      </w:r>
    </w:p>
    <w:p w14:paraId="2F994EDB" w14:textId="77777777" w:rsidR="008756B6" w:rsidRPr="008756B6" w:rsidRDefault="008756B6" w:rsidP="008756B6">
      <w:pPr>
        <w:spacing w:after="0" w:line="240" w:lineRule="auto"/>
        <w:rPr>
          <w:rFonts w:eastAsia="Times New Roman" w:cstheme="minorHAnsi"/>
          <w:b/>
        </w:rPr>
      </w:pPr>
    </w:p>
    <w:p w14:paraId="2772F064" w14:textId="77777777" w:rsidR="008756B6" w:rsidRPr="008756B6" w:rsidRDefault="008756B6" w:rsidP="008756B6">
      <w:pPr>
        <w:numPr>
          <w:ilvl w:val="0"/>
          <w:numId w:val="1"/>
        </w:numPr>
        <w:spacing w:after="0" w:line="240" w:lineRule="auto"/>
        <w:jc w:val="both"/>
        <w:rPr>
          <w:rFonts w:eastAsia="Times New Roman" w:cstheme="minorHAnsi"/>
        </w:rPr>
      </w:pPr>
      <w:r w:rsidRPr="008756B6">
        <w:rPr>
          <w:rFonts w:eastAsia="Times New Roman" w:cstheme="minorHAnsi"/>
        </w:rPr>
        <w:t>Built experience of dealing with customer complaints and queries, especially regarding the home delivery service that was provided to customers.</w:t>
      </w:r>
    </w:p>
    <w:p w14:paraId="7F7CF514" w14:textId="77777777" w:rsidR="008756B6" w:rsidRPr="008756B6" w:rsidRDefault="008756B6" w:rsidP="008756B6">
      <w:pPr>
        <w:numPr>
          <w:ilvl w:val="0"/>
          <w:numId w:val="1"/>
        </w:numPr>
        <w:spacing w:after="0" w:line="240" w:lineRule="auto"/>
        <w:jc w:val="both"/>
        <w:rPr>
          <w:rFonts w:eastAsia="Times New Roman" w:cstheme="minorHAnsi"/>
        </w:rPr>
      </w:pPr>
      <w:r w:rsidRPr="008756B6">
        <w:rPr>
          <w:rFonts w:eastAsia="Times New Roman" w:cstheme="minorHAnsi"/>
        </w:rPr>
        <w:t>Often had to work well under pressure to continue serving customers when queues built up at checkout.</w:t>
      </w:r>
    </w:p>
    <w:p w14:paraId="77D30EC7" w14:textId="77777777" w:rsidR="008756B6" w:rsidRPr="008756B6" w:rsidRDefault="008756B6" w:rsidP="008756B6">
      <w:pPr>
        <w:spacing w:after="0" w:line="276" w:lineRule="auto"/>
        <w:rPr>
          <w:rFonts w:eastAsia="Times New Roman" w:cstheme="minorHAnsi"/>
          <w:b/>
        </w:rPr>
      </w:pPr>
    </w:p>
    <w:p w14:paraId="76EAD4B6" w14:textId="77777777" w:rsidR="008756B6" w:rsidRDefault="008756B6" w:rsidP="00226334">
      <w:pPr>
        <w:pStyle w:val="NoSpacing"/>
      </w:pPr>
    </w:p>
    <w:p w14:paraId="29EF4407" w14:textId="77777777" w:rsidR="00226334" w:rsidRDefault="00226334" w:rsidP="008D7393">
      <w:pPr>
        <w:pStyle w:val="NoSpacing"/>
        <w:jc w:val="center"/>
        <w:rPr>
          <w:b/>
          <w:sz w:val="28"/>
          <w:szCs w:val="28"/>
          <w:u w:val="single"/>
        </w:rPr>
      </w:pPr>
      <w:r w:rsidRPr="00226334">
        <w:rPr>
          <w:b/>
          <w:sz w:val="28"/>
          <w:szCs w:val="28"/>
          <w:u w:val="single"/>
        </w:rPr>
        <w:t>Hobbies and Interests</w:t>
      </w:r>
      <w:r w:rsidR="000C518B">
        <w:rPr>
          <w:b/>
          <w:sz w:val="28"/>
          <w:szCs w:val="28"/>
          <w:u w:val="single"/>
        </w:rPr>
        <w:t>:</w:t>
      </w:r>
    </w:p>
    <w:p w14:paraId="5B118866" w14:textId="77777777" w:rsidR="00226334" w:rsidRDefault="00226334" w:rsidP="00226334">
      <w:pPr>
        <w:pStyle w:val="NoSpacing"/>
        <w:rPr>
          <w:b/>
          <w:sz w:val="28"/>
          <w:szCs w:val="28"/>
          <w:u w:val="single"/>
        </w:rPr>
      </w:pPr>
    </w:p>
    <w:p w14:paraId="4AAA9250" w14:textId="77777777" w:rsidR="005753C3" w:rsidRDefault="005753C3" w:rsidP="00226334">
      <w:pPr>
        <w:pStyle w:val="NoSpacing"/>
        <w:rPr>
          <w:sz w:val="20"/>
          <w:szCs w:val="20"/>
        </w:rPr>
      </w:pPr>
      <w:r w:rsidRPr="008D7393">
        <w:t>I am quite social outside of work and enjoy a lot of sport.  I like to play badminton and football when time allows and I’m always keen to try new things.</w:t>
      </w:r>
    </w:p>
    <w:sectPr w:rsidR="00575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70B9"/>
    <w:multiLevelType w:val="hybridMultilevel"/>
    <w:tmpl w:val="6666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46004"/>
    <w:multiLevelType w:val="hybridMultilevel"/>
    <w:tmpl w:val="969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5649E"/>
    <w:multiLevelType w:val="hybridMultilevel"/>
    <w:tmpl w:val="5650A4D0"/>
    <w:lvl w:ilvl="0" w:tplc="322C41D0">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24B63"/>
    <w:multiLevelType w:val="hybridMultilevel"/>
    <w:tmpl w:val="C81A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6118D"/>
    <w:multiLevelType w:val="hybridMultilevel"/>
    <w:tmpl w:val="F9E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C1150"/>
    <w:multiLevelType w:val="hybridMultilevel"/>
    <w:tmpl w:val="FE92ADA4"/>
    <w:lvl w:ilvl="0" w:tplc="6A6AECD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B6"/>
    <w:rsid w:val="000C518B"/>
    <w:rsid w:val="000D75EA"/>
    <w:rsid w:val="00226334"/>
    <w:rsid w:val="002311E7"/>
    <w:rsid w:val="005753C3"/>
    <w:rsid w:val="008756B6"/>
    <w:rsid w:val="008D7393"/>
    <w:rsid w:val="00E401B8"/>
    <w:rsid w:val="00ED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EDA"/>
  <w15:chartTrackingRefBased/>
  <w15:docId w15:val="{7DE3102F-662D-489A-96AC-F877340F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6B6"/>
    <w:pPr>
      <w:spacing w:after="0" w:line="240" w:lineRule="auto"/>
    </w:pPr>
  </w:style>
  <w:style w:type="character" w:styleId="Hyperlink">
    <w:name w:val="Hyperlink"/>
    <w:basedOn w:val="DefaultParagraphFont"/>
    <w:uiPriority w:val="99"/>
    <w:unhideWhenUsed/>
    <w:rsid w:val="008756B6"/>
    <w:rPr>
      <w:color w:val="0563C1" w:themeColor="hyperlink"/>
      <w:u w:val="single"/>
    </w:rPr>
  </w:style>
  <w:style w:type="paragraph" w:styleId="BodyText2">
    <w:name w:val="Body Text 2"/>
    <w:basedOn w:val="Normal"/>
    <w:link w:val="BodyText2Char"/>
    <w:uiPriority w:val="99"/>
    <w:rsid w:val="008756B6"/>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uiPriority w:val="99"/>
    <w:rsid w:val="008756B6"/>
    <w:rPr>
      <w:rFonts w:ascii="Arial" w:eastAsia="Times New Roman" w:hAnsi="Arial" w:cs="Arial"/>
      <w:sz w:val="16"/>
      <w:szCs w:val="24"/>
      <w:lang w:eastAsia="en-GB"/>
    </w:rPr>
  </w:style>
  <w:style w:type="paragraph" w:customStyle="1" w:styleId="Body">
    <w:name w:val="Body"/>
    <w:rsid w:val="008756B6"/>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davies@zodiacrecruitmen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jon.davies</dc:creator>
  <cp:keywords/>
  <dc:description/>
  <cp:lastModifiedBy>Billy Davies</cp:lastModifiedBy>
  <cp:revision>3</cp:revision>
  <dcterms:created xsi:type="dcterms:W3CDTF">2019-11-12T12:01:00Z</dcterms:created>
  <dcterms:modified xsi:type="dcterms:W3CDTF">2019-11-18T12:16:00Z</dcterms:modified>
</cp:coreProperties>
</file>